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F546C" w:rsidRDefault="00000000">
      <w:pPr>
        <w:spacing w:before="240" w:after="240" w:line="240" w:lineRule="auto"/>
        <w:jc w:val="center"/>
        <w:rPr>
          <w:rFonts w:ascii="Spectral" w:eastAsia="Spectral" w:hAnsi="Spectral" w:cs="Spectral"/>
          <w:b/>
          <w:sz w:val="19"/>
          <w:szCs w:val="19"/>
        </w:rPr>
      </w:pPr>
      <w:r>
        <w:rPr>
          <w:rFonts w:ascii="Spectral" w:eastAsia="Spectral" w:hAnsi="Spectral" w:cs="Spectral"/>
          <w:sz w:val="41"/>
          <w:szCs w:val="41"/>
        </w:rPr>
        <w:t>STATE OF [Name of State]</w:t>
      </w:r>
      <w:r>
        <w:rPr>
          <w:rFonts w:ascii="Spectral" w:eastAsia="Spectral" w:hAnsi="Spectral" w:cs="Spectral"/>
          <w:sz w:val="43"/>
          <w:szCs w:val="43"/>
        </w:rPr>
        <w:br/>
      </w:r>
      <w:r>
        <w:rPr>
          <w:rFonts w:ascii="Spectral" w:eastAsia="Spectral" w:hAnsi="Spectral" w:cs="Spectral"/>
          <w:sz w:val="31"/>
          <w:szCs w:val="31"/>
        </w:rPr>
        <w:t>OFFICE OF THE GOVERNOR</w:t>
      </w:r>
    </w:p>
    <w:p w14:paraId="00000002" w14:textId="77777777" w:rsidR="008F546C" w:rsidRDefault="00000000">
      <w:pPr>
        <w:spacing w:before="240" w:after="240" w:line="240" w:lineRule="auto"/>
        <w:jc w:val="center"/>
        <w:rPr>
          <w:rFonts w:ascii="Spectral" w:eastAsia="Spectral" w:hAnsi="Spectral" w:cs="Spectral"/>
          <w:b/>
          <w:i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 xml:space="preserve">PROCLAMATION </w:t>
      </w:r>
    </w:p>
    <w:p w14:paraId="00000003" w14:textId="77777777" w:rsidR="008F546C" w:rsidRDefault="00000000">
      <w:pPr>
        <w:spacing w:before="240" w:after="240" w:line="240" w:lineRule="auto"/>
        <w:jc w:val="center"/>
        <w:rPr>
          <w:rFonts w:ascii="Spectral" w:eastAsia="Spectral" w:hAnsi="Spectral" w:cs="Spectral"/>
          <w:b/>
          <w:i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IN OBSERVANCE OF</w:t>
      </w:r>
    </w:p>
    <w:p w14:paraId="00000004" w14:textId="77777777" w:rsidR="008F546C" w:rsidRDefault="00000000">
      <w:pPr>
        <w:spacing w:before="240" w:after="240" w:line="240" w:lineRule="auto"/>
        <w:jc w:val="center"/>
        <w:rPr>
          <w:rFonts w:ascii="Spectral" w:eastAsia="Spectral" w:hAnsi="Spectral" w:cs="Spectral"/>
          <w:b/>
          <w:i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 xml:space="preserve"> 988 DAY</w:t>
      </w:r>
    </w:p>
    <w:p w14:paraId="00000005" w14:textId="77777777" w:rsidR="008F546C" w:rsidRDefault="008F546C">
      <w:pPr>
        <w:spacing w:before="240" w:after="240" w:line="240" w:lineRule="auto"/>
        <w:jc w:val="center"/>
        <w:rPr>
          <w:rFonts w:ascii="Spectral" w:eastAsia="Spectral" w:hAnsi="Spectral" w:cs="Spectral"/>
          <w:b/>
          <w:i/>
          <w:sz w:val="23"/>
          <w:szCs w:val="23"/>
        </w:rPr>
      </w:pPr>
    </w:p>
    <w:p w14:paraId="00000006" w14:textId="77777777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Whereas,</w:t>
      </w:r>
      <w:r>
        <w:rPr>
          <w:rFonts w:ascii="Spectral" w:eastAsia="Spectral" w:hAnsi="Spectral" w:cs="Spectral"/>
          <w:b/>
          <w:sz w:val="23"/>
          <w:szCs w:val="23"/>
        </w:rPr>
        <w:t xml:space="preserve"> </w:t>
      </w:r>
      <w:r>
        <w:rPr>
          <w:rFonts w:ascii="Spectral" w:eastAsia="Spectral" w:hAnsi="Spectral" w:cs="Spectral"/>
          <w:sz w:val="23"/>
          <w:szCs w:val="23"/>
        </w:rPr>
        <w:t>the State of [Name of State], in collaboration with National Suicide Prevention Week and National Suicide Prevention Month, is recognizing 988 Day; and</w:t>
      </w:r>
    </w:p>
    <w:p w14:paraId="00000007" w14:textId="7082EAA5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Whereas,</w:t>
      </w:r>
      <w:r>
        <w:rPr>
          <w:rFonts w:ascii="Spectral" w:eastAsia="Spectral" w:hAnsi="Spectral" w:cs="Spectral"/>
          <w:i/>
          <w:sz w:val="23"/>
          <w:szCs w:val="23"/>
        </w:rPr>
        <w:t xml:space="preserve"> </w:t>
      </w:r>
      <w:r>
        <w:rPr>
          <w:rFonts w:ascii="Spectral" w:eastAsia="Spectral" w:hAnsi="Spectral" w:cs="Spectral"/>
          <w:sz w:val="23"/>
          <w:szCs w:val="23"/>
        </w:rPr>
        <w:t xml:space="preserve">Monday, September 8, 2025 marks 988 Day, an annual day of action dedicated to spreading awareness of the 988 </w:t>
      </w:r>
      <w:r w:rsidR="00B12BD0">
        <w:rPr>
          <w:rFonts w:ascii="Spectral" w:eastAsia="Spectral" w:hAnsi="Spectral" w:cs="Spectral"/>
          <w:sz w:val="23"/>
          <w:szCs w:val="23"/>
        </w:rPr>
        <w:t xml:space="preserve">Suicide &amp; Crisis </w:t>
      </w:r>
      <w:r>
        <w:rPr>
          <w:rFonts w:ascii="Spectral" w:eastAsia="Spectral" w:hAnsi="Spectral" w:cs="Spectral"/>
          <w:sz w:val="23"/>
          <w:szCs w:val="23"/>
        </w:rPr>
        <w:t>Lifeline and emphasizing the importance of mental health support; and</w:t>
      </w:r>
    </w:p>
    <w:p w14:paraId="00000008" w14:textId="77777777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Whereas,</w:t>
      </w:r>
      <w:r>
        <w:rPr>
          <w:rFonts w:ascii="Spectral" w:eastAsia="Spectral" w:hAnsi="Spectral" w:cs="Spectral"/>
          <w:b/>
          <w:sz w:val="23"/>
          <w:szCs w:val="23"/>
        </w:rPr>
        <w:t xml:space="preserve"> </w:t>
      </w:r>
      <w:r>
        <w:rPr>
          <w:rFonts w:ascii="Spectral" w:eastAsia="Spectral" w:hAnsi="Spectral" w:cs="Spectral"/>
          <w:sz w:val="23"/>
          <w:szCs w:val="23"/>
        </w:rPr>
        <w:t>a day of action encourages all [Name of State] residents to engage in discussions with friends and loved ones about mental health; and</w:t>
      </w:r>
    </w:p>
    <w:p w14:paraId="00000009" w14:textId="77777777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Whereas,</w:t>
      </w:r>
      <w:r>
        <w:rPr>
          <w:rFonts w:ascii="Spectral" w:eastAsia="Spectral" w:hAnsi="Spectral" w:cs="Spectral"/>
          <w:b/>
          <w:sz w:val="23"/>
          <w:szCs w:val="23"/>
        </w:rPr>
        <w:t xml:space="preserve"> </w:t>
      </w:r>
      <w:r>
        <w:rPr>
          <w:rFonts w:ascii="Spectral" w:eastAsia="Spectral" w:hAnsi="Spectral" w:cs="Spectral"/>
          <w:sz w:val="23"/>
          <w:szCs w:val="23"/>
        </w:rPr>
        <w:t>[Name of State] residents can participate in events, including walks, runs, and community information sessions, focusing on school and youth, military and veterans, and more; and</w:t>
      </w:r>
    </w:p>
    <w:p w14:paraId="0000000A" w14:textId="71AA145E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Whereas,</w:t>
      </w:r>
      <w:r>
        <w:rPr>
          <w:rFonts w:ascii="Spectral" w:eastAsia="Spectral" w:hAnsi="Spectral" w:cs="Spectral"/>
          <w:sz w:val="23"/>
          <w:szCs w:val="23"/>
        </w:rPr>
        <w:t xml:space="preserve"> by using #988Day to share how the 988</w:t>
      </w:r>
      <w:r w:rsidR="00E76173">
        <w:rPr>
          <w:rFonts w:ascii="Spectral" w:eastAsia="Spectral" w:hAnsi="Spectral" w:cs="Spectral"/>
          <w:sz w:val="23"/>
          <w:szCs w:val="23"/>
        </w:rPr>
        <w:t xml:space="preserve"> </w:t>
      </w:r>
      <w:r>
        <w:rPr>
          <w:rFonts w:ascii="Spectral" w:eastAsia="Spectral" w:hAnsi="Spectral" w:cs="Spectral"/>
          <w:sz w:val="23"/>
          <w:szCs w:val="23"/>
        </w:rPr>
        <w:t>Lifeline promotes “Compassionate Help. Anytime. Anywhere.” [plural state resident name, e.g. “Alaskans” or “Delawareans”] can raise awareness of 988 and mental health resources; and</w:t>
      </w:r>
    </w:p>
    <w:p w14:paraId="0000000B" w14:textId="77777777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 xml:space="preserve">Whereas, </w:t>
      </w:r>
      <w:r>
        <w:rPr>
          <w:rFonts w:ascii="Spectral" w:eastAsia="Spectral" w:hAnsi="Spectral" w:cs="Spectral"/>
          <w:sz w:val="23"/>
          <w:szCs w:val="23"/>
        </w:rPr>
        <w:t>988 Day provides another crucial step in the right direction to build a safer and more supportive community and to put an end to suicide in [Name of State].</w:t>
      </w:r>
    </w:p>
    <w:p w14:paraId="0000000C" w14:textId="77777777" w:rsidR="008F546C" w:rsidRDefault="00000000">
      <w:pPr>
        <w:spacing w:before="240" w:after="240"/>
        <w:jc w:val="center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Now, Therefore, We, [First and Last Name of Governor], Governor,</w:t>
      </w:r>
      <w:r>
        <w:rPr>
          <w:rFonts w:ascii="Spectral" w:eastAsia="Spectral" w:hAnsi="Spectral" w:cs="Spectral"/>
          <w:b/>
          <w:i/>
          <w:sz w:val="23"/>
          <w:szCs w:val="23"/>
        </w:rPr>
        <w:br/>
        <w:t>and [First and Last Name of Lieutenant Governor], Lieutenant Governor,</w:t>
      </w:r>
      <w:r>
        <w:rPr>
          <w:rFonts w:ascii="Spectral" w:eastAsia="Spectral" w:hAnsi="Spectral" w:cs="Spectral"/>
          <w:sz w:val="23"/>
          <w:szCs w:val="23"/>
        </w:rPr>
        <w:br/>
        <w:t>do hereby declare September 8th, 2025, as</w:t>
      </w:r>
    </w:p>
    <w:p w14:paraId="0000000D" w14:textId="77777777" w:rsidR="008F546C" w:rsidRDefault="00000000">
      <w:pPr>
        <w:spacing w:before="240" w:after="240"/>
        <w:jc w:val="center"/>
        <w:rPr>
          <w:rFonts w:ascii="Spectral" w:eastAsia="Spectral" w:hAnsi="Spectral" w:cs="Spectral"/>
          <w:b/>
          <w:i/>
          <w:sz w:val="27"/>
          <w:szCs w:val="27"/>
        </w:rPr>
      </w:pPr>
      <w:r>
        <w:rPr>
          <w:rFonts w:ascii="Spectral" w:eastAsia="Spectral" w:hAnsi="Spectral" w:cs="Spectral"/>
          <w:b/>
          <w:i/>
          <w:sz w:val="27"/>
          <w:szCs w:val="27"/>
        </w:rPr>
        <w:t>988 DAY</w:t>
      </w:r>
    </w:p>
    <w:p w14:paraId="0000000F" w14:textId="684C90B1" w:rsidR="008F546C" w:rsidRDefault="00000000">
      <w:pPr>
        <w:spacing w:before="240" w:after="240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sz w:val="23"/>
          <w:szCs w:val="23"/>
        </w:rPr>
        <w:lastRenderedPageBreak/>
        <w:t>in the State of [Name of State], and encourage all [plural state resident name, e.g. “Alaskans” or “Delawareans”] to research the signs of emotional distress and to familiarize yourself with resources available through 988.</w:t>
      </w:r>
    </w:p>
    <w:p w14:paraId="00000010" w14:textId="77777777" w:rsidR="008F546C" w:rsidRDefault="008F546C">
      <w:pPr>
        <w:spacing w:before="240" w:after="240"/>
        <w:rPr>
          <w:rFonts w:ascii="Spectral" w:eastAsia="Spectral" w:hAnsi="Spectral" w:cs="Spectral"/>
          <w:sz w:val="23"/>
          <w:szCs w:val="23"/>
        </w:rPr>
      </w:pPr>
    </w:p>
    <w:p w14:paraId="00000011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sz w:val="23"/>
          <w:szCs w:val="23"/>
        </w:rPr>
        <w:t>—-------------------------</w:t>
      </w:r>
    </w:p>
    <w:p w14:paraId="00000012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b/>
          <w:sz w:val="23"/>
          <w:szCs w:val="23"/>
        </w:rPr>
      </w:pPr>
      <w:r>
        <w:rPr>
          <w:rFonts w:ascii="Spectral" w:eastAsia="Spectral" w:hAnsi="Spectral" w:cs="Spectral"/>
          <w:b/>
          <w:sz w:val="23"/>
          <w:szCs w:val="23"/>
        </w:rPr>
        <w:t>[First Name, Middle Initial, and Last Name of Governor]</w:t>
      </w:r>
    </w:p>
    <w:p w14:paraId="00000013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b/>
          <w:i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Governor</w:t>
      </w:r>
    </w:p>
    <w:p w14:paraId="00000014" w14:textId="77777777" w:rsidR="008F546C" w:rsidRDefault="008F546C">
      <w:pPr>
        <w:spacing w:before="240" w:after="240"/>
        <w:rPr>
          <w:rFonts w:ascii="Spectral" w:eastAsia="Spectral" w:hAnsi="Spectral" w:cs="Spectral"/>
          <w:sz w:val="23"/>
          <w:szCs w:val="23"/>
        </w:rPr>
      </w:pPr>
    </w:p>
    <w:p w14:paraId="00000015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sz w:val="23"/>
          <w:szCs w:val="23"/>
        </w:rPr>
      </w:pPr>
      <w:r>
        <w:rPr>
          <w:rFonts w:ascii="Spectral" w:eastAsia="Spectral" w:hAnsi="Spectral" w:cs="Spectral"/>
          <w:sz w:val="23"/>
          <w:szCs w:val="23"/>
        </w:rPr>
        <w:t>—------------------------</w:t>
      </w:r>
    </w:p>
    <w:p w14:paraId="00000016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b/>
          <w:sz w:val="23"/>
          <w:szCs w:val="23"/>
        </w:rPr>
      </w:pPr>
      <w:r>
        <w:rPr>
          <w:rFonts w:ascii="Spectral" w:eastAsia="Spectral" w:hAnsi="Spectral" w:cs="Spectral"/>
          <w:b/>
          <w:sz w:val="23"/>
          <w:szCs w:val="23"/>
        </w:rPr>
        <w:t>[First Name, Middle Initial, and Last Name of Lieutenant Governor]</w:t>
      </w:r>
    </w:p>
    <w:p w14:paraId="00000017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b/>
          <w:i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Lieutenant Governor</w:t>
      </w:r>
    </w:p>
    <w:p w14:paraId="00000018" w14:textId="77777777" w:rsidR="008F546C" w:rsidRDefault="008F546C">
      <w:pPr>
        <w:spacing w:before="240" w:after="240"/>
        <w:jc w:val="right"/>
        <w:rPr>
          <w:rFonts w:ascii="Spectral" w:eastAsia="Spectral" w:hAnsi="Spectral" w:cs="Spectral"/>
          <w:sz w:val="23"/>
          <w:szCs w:val="23"/>
        </w:rPr>
      </w:pPr>
    </w:p>
    <w:p w14:paraId="00000019" w14:textId="77777777" w:rsidR="008F546C" w:rsidRDefault="00000000">
      <w:pPr>
        <w:spacing w:before="240" w:after="240"/>
        <w:jc w:val="right"/>
        <w:rPr>
          <w:rFonts w:ascii="Spectral" w:eastAsia="Spectral" w:hAnsi="Spectral" w:cs="Spectral"/>
          <w:b/>
          <w:i/>
          <w:sz w:val="23"/>
          <w:szCs w:val="23"/>
          <w:u w:val="single"/>
        </w:rPr>
      </w:pPr>
      <w:proofErr w:type="spellStart"/>
      <w:r>
        <w:rPr>
          <w:rFonts w:ascii="Spectral" w:eastAsia="Spectral" w:hAnsi="Spectral" w:cs="Spectral"/>
          <w:b/>
          <w:i/>
          <w:sz w:val="23"/>
          <w:szCs w:val="23"/>
          <w:u w:val="single"/>
        </w:rPr>
        <w:t>xxxxxxx</w:t>
      </w:r>
      <w:proofErr w:type="spellEnd"/>
    </w:p>
    <w:p w14:paraId="0000001C" w14:textId="0CC69C5F" w:rsidR="008F546C" w:rsidRPr="000829D7" w:rsidRDefault="00000000" w:rsidP="000829D7">
      <w:pPr>
        <w:spacing w:before="240" w:after="240"/>
        <w:jc w:val="right"/>
        <w:rPr>
          <w:rFonts w:ascii="Spectral" w:eastAsia="Spectral" w:hAnsi="Spectral" w:cs="Spectral"/>
          <w:b/>
          <w:i/>
          <w:sz w:val="23"/>
          <w:szCs w:val="23"/>
        </w:rPr>
      </w:pPr>
      <w:r>
        <w:rPr>
          <w:rFonts w:ascii="Spectral" w:eastAsia="Spectral" w:hAnsi="Spectral" w:cs="Spectral"/>
          <w:b/>
          <w:i/>
          <w:sz w:val="23"/>
          <w:szCs w:val="23"/>
        </w:rPr>
        <w:t>Number</w:t>
      </w:r>
    </w:p>
    <w:p w14:paraId="0000001D" w14:textId="77777777" w:rsidR="008F546C" w:rsidRDefault="008F546C">
      <w:pPr>
        <w:spacing w:before="240" w:after="240"/>
        <w:rPr>
          <w:rFonts w:ascii="Spectral" w:eastAsia="Spectral" w:hAnsi="Spectral" w:cs="Spectral"/>
          <w:i/>
          <w:sz w:val="23"/>
          <w:szCs w:val="23"/>
        </w:rPr>
      </w:pPr>
    </w:p>
    <w:p w14:paraId="0000001E" w14:textId="77777777" w:rsidR="008F546C" w:rsidRDefault="008F546C">
      <w:pPr>
        <w:spacing w:before="240" w:after="240" w:line="240" w:lineRule="auto"/>
        <w:jc w:val="right"/>
        <w:rPr>
          <w:rFonts w:ascii="Spectral" w:eastAsia="Spectral" w:hAnsi="Spectral" w:cs="Spectral"/>
          <w:sz w:val="23"/>
          <w:szCs w:val="23"/>
        </w:rPr>
      </w:pPr>
    </w:p>
    <w:p w14:paraId="0000001F" w14:textId="77777777" w:rsidR="008F546C" w:rsidRDefault="008F546C">
      <w:pPr>
        <w:spacing w:before="240" w:after="240"/>
        <w:rPr>
          <w:rFonts w:ascii="Spectral" w:eastAsia="Spectral" w:hAnsi="Spectral" w:cs="Spectral"/>
          <w:b/>
          <w:sz w:val="23"/>
          <w:szCs w:val="23"/>
        </w:rPr>
      </w:pPr>
    </w:p>
    <w:sectPr w:rsidR="008F546C" w:rsidSect="00B12BD0">
      <w:pgSz w:w="12240" w:h="15840"/>
      <w:pgMar w:top="1152" w:right="1440" w:bottom="1152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C0EAF" w14:textId="77777777" w:rsidR="00FA6812" w:rsidRDefault="00FA6812">
      <w:pPr>
        <w:spacing w:line="240" w:lineRule="auto"/>
      </w:pPr>
      <w:r>
        <w:separator/>
      </w:r>
    </w:p>
  </w:endnote>
  <w:endnote w:type="continuationSeparator" w:id="0">
    <w:p w14:paraId="3FFDE3E6" w14:textId="77777777" w:rsidR="00FA6812" w:rsidRDefault="00FA68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7952F19-AAE8-3943-A8CD-179983B60E0B}"/>
    <w:embedBold r:id="rId2" w:fontKey="{1A1E15F9-B2A4-2B47-9EC4-300CBC88E159}"/>
    <w:embedItalic r:id="rId3" w:fontKey="{858E2E78-8303-AE43-A9E9-40F0ADC05A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05DFBC-EA26-EE4C-A92F-A05B14B27386}"/>
    <w:embedBold r:id="rId5" w:fontKey="{DDF0214E-68F1-F747-9827-EAE55A853680}"/>
  </w:font>
  <w:font w:name="Spectral">
    <w:charset w:val="00"/>
    <w:family w:val="auto"/>
    <w:pitch w:val="default"/>
    <w:embedRegular r:id="rId6" w:fontKey="{90591251-06F5-344E-B567-793F35186E9C}"/>
    <w:embedBold r:id="rId7" w:fontKey="{4296E145-3C2E-DD4A-B7C1-E3F1ED60FE81}"/>
    <w:embedItalic r:id="rId8" w:fontKey="{C1B60CB5-733B-944E-94CB-DA8CAA1DF80A}"/>
    <w:embedBoldItalic r:id="rId9" w:fontKey="{3316EA2F-CB5B-FB4F-82CD-C3DB9B9F7B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A13593C5-DC77-334E-B73A-9A8F4D9F51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0CE4AC2-A2A0-0744-AEDC-B01E76B39E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C57BF" w14:textId="77777777" w:rsidR="00FA6812" w:rsidRDefault="00FA6812">
      <w:pPr>
        <w:spacing w:line="240" w:lineRule="auto"/>
      </w:pPr>
      <w:r>
        <w:separator/>
      </w:r>
    </w:p>
  </w:footnote>
  <w:footnote w:type="continuationSeparator" w:id="0">
    <w:p w14:paraId="7D77F240" w14:textId="77777777" w:rsidR="00FA6812" w:rsidRDefault="00FA681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46C"/>
    <w:rsid w:val="00060977"/>
    <w:rsid w:val="000829D7"/>
    <w:rsid w:val="001E0F18"/>
    <w:rsid w:val="002768DA"/>
    <w:rsid w:val="005C066D"/>
    <w:rsid w:val="008F546C"/>
    <w:rsid w:val="00B12BD0"/>
    <w:rsid w:val="00E76173"/>
    <w:rsid w:val="00FA6812"/>
    <w:rsid w:val="00FC7DDE"/>
    <w:rsid w:val="00FE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013C3"/>
  <w15:docId w15:val="{8910DAFD-3F5C-2C45-9D4D-C5785B44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12BD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BD0"/>
  </w:style>
  <w:style w:type="paragraph" w:styleId="Footer">
    <w:name w:val="footer"/>
    <w:basedOn w:val="Normal"/>
    <w:link w:val="FooterChar"/>
    <w:uiPriority w:val="99"/>
    <w:unhideWhenUsed/>
    <w:rsid w:val="00B12BD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BD0"/>
  </w:style>
  <w:style w:type="character" w:styleId="CommentReference">
    <w:name w:val="annotation reference"/>
    <w:basedOn w:val="DefaultParagraphFont"/>
    <w:uiPriority w:val="99"/>
    <w:semiHidden/>
    <w:unhideWhenUsed/>
    <w:rsid w:val="00FC7D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7D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D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D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D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Twohig</cp:lastModifiedBy>
  <cp:revision>2</cp:revision>
  <dcterms:created xsi:type="dcterms:W3CDTF">2025-07-31T20:47:00Z</dcterms:created>
  <dcterms:modified xsi:type="dcterms:W3CDTF">2025-07-31T20:47:00Z</dcterms:modified>
</cp:coreProperties>
</file>